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8"/>
        <w:jc w:val="center"/>
        <w:rPr>
          <w:b/>
          <w:bCs/>
          <w:sz w:val="24"/>
          <w:szCs w:val="24"/>
          <w:highlight w:val="none"/>
        </w:rPr>
      </w:pPr>
      <w:r>
        <w:rPr>
          <w:b/>
          <w:sz w:val="24"/>
          <w:szCs w:val="24"/>
        </w:rPr>
        <w:t xml:space="preserve">Пояснительная записка</w:t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ind w:left="0" w:right="143" w:firstLine="0"/>
        <w:jc w:val="center"/>
        <w:rPr>
          <w:b/>
          <w:bCs/>
          <w:sz w:val="24"/>
          <w:szCs w:val="24"/>
          <w:highlight w:val="none"/>
        </w:rPr>
      </w:pPr>
      <w:r>
        <w:rPr>
          <w:b/>
          <w:sz w:val="24"/>
          <w:szCs w:val="24"/>
          <w:highlight w:val="none"/>
        </w:rPr>
        <w:t xml:space="preserve">к проекту </w:t>
      </w:r>
      <w:r>
        <w:rPr>
          <w:b/>
          <w:sz w:val="24"/>
          <w:szCs w:val="24"/>
          <w:highlight w:val="none"/>
        </w:rPr>
        <w:t xml:space="preserve">решения Думы Артемовского городского округа </w:t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pStyle w:val="858"/>
        <w:ind w:left="0" w:right="-140" w:firstLine="0"/>
        <w:jc w:val="both"/>
        <w:rPr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«</w:t>
      </w:r>
      <w:r>
        <w:rPr>
          <w:b/>
          <w:bCs/>
          <w:sz w:val="24"/>
          <w:szCs w:val="24"/>
        </w:rPr>
        <w:t xml:space="preserve">О </w:t>
      </w:r>
      <w:r>
        <w:rPr>
          <w:b/>
          <w:bCs/>
          <w:sz w:val="24"/>
          <w:szCs w:val="24"/>
        </w:rPr>
        <w:t xml:space="preserve">Порядке назначения и проведения собраний </w:t>
      </w:r>
      <w:r>
        <w:rPr>
          <w:b/>
          <w:bCs/>
          <w:sz w:val="24"/>
          <w:szCs w:val="24"/>
        </w:rPr>
        <w:t xml:space="preserve">граждан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в Артемовском городском округе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»</w:t>
      </w:r>
      <w:r>
        <w:rPr>
          <w:b/>
          <w:bCs/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  <w:highlight w:val="none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858"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3"/>
        <w:ind w:left="0" w:firstLine="708"/>
        <w:jc w:val="both"/>
        <w:spacing w:before="0" w:after="0" w:line="360" w:lineRule="auto"/>
        <w:rPr>
          <w:rFonts w:ascii="Times New Roman" w:hAnsi="Times New Roman" w:cs="Times New Roman"/>
          <w:b w:val="0"/>
          <w:bCs w:val="0"/>
          <w:i w:val="0"/>
          <w:strike w:val="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В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</w:rPr>
        <w:t xml:space="preserve"> целях приведения муниципальных правовых актов Артемовского городского округа в соответствии с  Федеральным законом от 20.03.2025 № 33-ФЗ «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4"/>
          <w:szCs w:val="24"/>
          <w:highlight w:val="none"/>
          <w:lang w:val="ru-RU"/>
        </w:rPr>
        <w:t xml:space="preserve">О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4"/>
          <w:szCs w:val="24"/>
          <w:highlight w:val="none"/>
        </w:rPr>
        <w:t xml:space="preserve">б общих принципах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4"/>
          <w:szCs w:val="24"/>
          <w:highlight w:val="none"/>
          <w:lang w:val="ru-RU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4"/>
          <w:szCs w:val="24"/>
          <w:highlight w:val="none"/>
        </w:rPr>
        <w:t xml:space="preserve">организации местного самоуправления в единой системе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4"/>
          <w:szCs w:val="24"/>
          <w:highlight w:val="none"/>
          <w:lang w:val="ru-RU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4"/>
          <w:szCs w:val="24"/>
          <w:highlight w:val="none"/>
        </w:rPr>
        <w:t xml:space="preserve">публичной власти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</w:rPr>
        <w:t xml:space="preserve">»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  <w:lang w:val="ru-RU"/>
        </w:rPr>
        <w:t xml:space="preserve">, управление по работе с общественностью администрации Артемовского городского округа </w:t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 xml:space="preserve">разработало проект решения Думы Артемовского городского округа</w:t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«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Порядке назначения и проведения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б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р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н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й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граждан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 Артемовском городском округе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»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b w:val="0"/>
          <w:bCs w:val="0"/>
          <w:i w:val="0"/>
          <w:strike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i w:val="0"/>
          <w:strike w:val="0"/>
          <w:sz w:val="24"/>
          <w:szCs w:val="24"/>
          <w:highlight w:val="none"/>
        </w:rPr>
      </w:r>
    </w:p>
    <w:p>
      <w:pPr>
        <w:ind w:firstLine="567"/>
        <w:jc w:val="both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567"/>
        <w:jc w:val="both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0" w:right="0" w:firstLine="0"/>
        <w:jc w:val="both"/>
        <w:spacing w:line="240" w:lineRule="auto"/>
        <w:rPr>
          <w:b w:val="0"/>
          <w:bCs w:val="0"/>
          <w:sz w:val="24"/>
          <w:szCs w:val="24"/>
          <w:highlight w:val="none"/>
        </w:rPr>
      </w:pPr>
      <w:r>
        <w:rPr>
          <w:b w:val="0"/>
          <w:bCs w:val="0"/>
          <w:sz w:val="24"/>
          <w:szCs w:val="24"/>
          <w:highlight w:val="none"/>
        </w:rPr>
        <w:t xml:space="preserve">Начальник управления </w:t>
      </w:r>
      <w:r>
        <w:rPr>
          <w:b w:val="0"/>
          <w:bCs w:val="0"/>
          <w:sz w:val="24"/>
          <w:szCs w:val="24"/>
          <w:highlight w:val="none"/>
        </w:rPr>
        <w:t xml:space="preserve">по работе </w:t>
      </w:r>
      <w:r>
        <w:rPr>
          <w:b w:val="0"/>
          <w:bCs w:val="0"/>
          <w:sz w:val="24"/>
          <w:szCs w:val="24"/>
          <w:highlight w:val="none"/>
        </w:rPr>
      </w:r>
      <w:r>
        <w:rPr>
          <w:b w:val="0"/>
          <w:bCs w:val="0"/>
          <w:sz w:val="24"/>
          <w:szCs w:val="24"/>
          <w:highlight w:val="none"/>
        </w:rPr>
      </w:r>
    </w:p>
    <w:p>
      <w:pPr>
        <w:ind w:left="0" w:right="0" w:firstLine="0"/>
        <w:jc w:val="both"/>
        <w:spacing w:line="240" w:lineRule="auto"/>
        <w:rPr>
          <w:b w:val="0"/>
          <w:bCs w:val="0"/>
          <w:sz w:val="24"/>
          <w:szCs w:val="24"/>
          <w:highlight w:val="none"/>
        </w:rPr>
      </w:pPr>
      <w:r>
        <w:rPr>
          <w:b w:val="0"/>
          <w:bCs w:val="0"/>
          <w:sz w:val="24"/>
          <w:szCs w:val="24"/>
          <w:highlight w:val="none"/>
        </w:rPr>
        <w:t xml:space="preserve">с общественностью</w:t>
      </w:r>
      <w:r>
        <w:rPr>
          <w:b w:val="0"/>
          <w:bCs w:val="0"/>
          <w:sz w:val="24"/>
          <w:szCs w:val="24"/>
          <w:highlight w:val="none"/>
        </w:rPr>
        <w:t xml:space="preserve"> администрации</w:t>
      </w:r>
      <w:r>
        <w:rPr>
          <w:b w:val="0"/>
          <w:bCs w:val="0"/>
          <w:sz w:val="24"/>
          <w:szCs w:val="24"/>
          <w:highlight w:val="none"/>
        </w:rPr>
      </w:r>
      <w:r>
        <w:rPr>
          <w:b w:val="0"/>
          <w:bCs w:val="0"/>
          <w:sz w:val="24"/>
          <w:szCs w:val="24"/>
          <w:highlight w:val="none"/>
        </w:rPr>
      </w:r>
    </w:p>
    <w:p>
      <w:pPr>
        <w:ind w:firstLine="0"/>
        <w:jc w:val="both"/>
        <w:spacing w:line="360" w:lineRule="auto"/>
        <w:rPr>
          <w:sz w:val="24"/>
          <w:szCs w:val="24"/>
        </w:rPr>
      </w:pPr>
      <w:r>
        <w:rPr>
          <w:b w:val="0"/>
          <w:bCs w:val="0"/>
          <w:sz w:val="24"/>
          <w:szCs w:val="24"/>
          <w:highlight w:val="none"/>
        </w:rPr>
        <w:t xml:space="preserve">Артемовского городского округа                                                                                   Е.Е. Лузина  </w:t>
      </w:r>
      <w:r>
        <w:rPr>
          <w:sz w:val="24"/>
          <w:szCs w:val="24"/>
        </w:rPr>
      </w:r>
      <w:r>
        <w:rPr>
          <w:sz w:val="24"/>
          <w:szCs w:val="24"/>
        </w:rPr>
      </w:r>
    </w:p>
    <w:sectPr>
      <w:headerReference w:type="even" r:id="rId9"/>
      <w:footnotePr/>
      <w:endnotePr/>
      <w:type w:val="nextPage"/>
      <w:pgSz w:w="11906" w:h="16838" w:orient="portrait"/>
      <w:pgMar w:top="1134" w:right="566" w:bottom="709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Symbol">
    <w:panose1 w:val="05050102010706020507"/>
  </w:font>
  <w:font w:name="MS Mincho">
    <w:panose1 w:val="02020503050405090304"/>
  </w:font>
  <w:font w:name="Courier New">
    <w:panose1 w:val="02070309020205020404"/>
  </w:font>
  <w:font w:name="Cambria">
    <w:panose1 w:val="0204050305040603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0"/>
      <w:rPr>
        <w:rStyle w:val="873"/>
      </w:rPr>
      <w:framePr w:wrap="around" w:vAnchor="text" w:hAnchor="margin" w:xAlign="center" w:y="1"/>
    </w:pPr>
    <w:r>
      <w:rPr>
        <w:rStyle w:val="873"/>
      </w:rPr>
      <w:fldChar w:fldCharType="begin"/>
    </w:r>
    <w:r>
      <w:rPr>
        <w:rStyle w:val="873"/>
      </w:rPr>
      <w:instrText xml:space="preserve">PAGE  </w:instrText>
    </w:r>
    <w:r>
      <w:rPr>
        <w:rStyle w:val="873"/>
      </w:rPr>
      <w:fldChar w:fldCharType="end"/>
    </w:r>
    <w:r>
      <w:rPr>
        <w:rStyle w:val="873"/>
      </w:rPr>
    </w:r>
    <w:r>
      <w:rPr>
        <w:rStyle w:val="873"/>
      </w:rPr>
    </w:r>
  </w:p>
  <w:p>
    <w:pPr>
      <w:pStyle w:val="87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0">
    <w:name w:val="Heading 1"/>
    <w:basedOn w:val="858"/>
    <w:next w:val="858"/>
    <w:link w:val="68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1">
    <w:name w:val="Heading 1 Char"/>
    <w:link w:val="680"/>
    <w:uiPriority w:val="9"/>
    <w:rPr>
      <w:rFonts w:ascii="Arial" w:hAnsi="Arial" w:eastAsia="Arial" w:cs="Arial"/>
      <w:sz w:val="40"/>
      <w:szCs w:val="40"/>
    </w:rPr>
  </w:style>
  <w:style w:type="paragraph" w:styleId="682">
    <w:name w:val="Heading 2"/>
    <w:basedOn w:val="858"/>
    <w:next w:val="858"/>
    <w:link w:val="68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3">
    <w:name w:val="Heading 2 Char"/>
    <w:link w:val="682"/>
    <w:uiPriority w:val="9"/>
    <w:rPr>
      <w:rFonts w:ascii="Arial" w:hAnsi="Arial" w:eastAsia="Arial" w:cs="Arial"/>
      <w:sz w:val="34"/>
    </w:rPr>
  </w:style>
  <w:style w:type="paragraph" w:styleId="684">
    <w:name w:val="Heading 3"/>
    <w:basedOn w:val="858"/>
    <w:next w:val="858"/>
    <w:link w:val="68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5">
    <w:name w:val="Heading 3 Char"/>
    <w:link w:val="684"/>
    <w:uiPriority w:val="9"/>
    <w:rPr>
      <w:rFonts w:ascii="Arial" w:hAnsi="Arial" w:eastAsia="Arial" w:cs="Arial"/>
      <w:sz w:val="30"/>
      <w:szCs w:val="30"/>
    </w:rPr>
  </w:style>
  <w:style w:type="paragraph" w:styleId="686">
    <w:name w:val="Heading 4"/>
    <w:basedOn w:val="858"/>
    <w:next w:val="858"/>
    <w:link w:val="68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7">
    <w:name w:val="Heading 4 Char"/>
    <w:link w:val="686"/>
    <w:uiPriority w:val="9"/>
    <w:rPr>
      <w:rFonts w:ascii="Arial" w:hAnsi="Arial" w:eastAsia="Arial" w:cs="Arial"/>
      <w:b/>
      <w:bCs/>
      <w:sz w:val="26"/>
      <w:szCs w:val="26"/>
    </w:rPr>
  </w:style>
  <w:style w:type="paragraph" w:styleId="688">
    <w:name w:val="Heading 5"/>
    <w:basedOn w:val="858"/>
    <w:next w:val="858"/>
    <w:link w:val="68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9">
    <w:name w:val="Heading 5 Char"/>
    <w:link w:val="688"/>
    <w:uiPriority w:val="9"/>
    <w:rPr>
      <w:rFonts w:ascii="Arial" w:hAnsi="Arial" w:eastAsia="Arial" w:cs="Arial"/>
      <w:b/>
      <w:bCs/>
      <w:sz w:val="24"/>
      <w:szCs w:val="24"/>
    </w:rPr>
  </w:style>
  <w:style w:type="paragraph" w:styleId="690">
    <w:name w:val="Heading 6"/>
    <w:basedOn w:val="858"/>
    <w:next w:val="858"/>
    <w:link w:val="69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1">
    <w:name w:val="Heading 6 Char"/>
    <w:link w:val="690"/>
    <w:uiPriority w:val="9"/>
    <w:rPr>
      <w:rFonts w:ascii="Arial" w:hAnsi="Arial" w:eastAsia="Arial" w:cs="Arial"/>
      <w:b/>
      <w:bCs/>
      <w:sz w:val="22"/>
      <w:szCs w:val="22"/>
    </w:rPr>
  </w:style>
  <w:style w:type="paragraph" w:styleId="692">
    <w:name w:val="Heading 7"/>
    <w:basedOn w:val="858"/>
    <w:next w:val="858"/>
    <w:link w:val="69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3">
    <w:name w:val="Heading 7 Char"/>
    <w:link w:val="69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4">
    <w:name w:val="Heading 8"/>
    <w:basedOn w:val="858"/>
    <w:next w:val="858"/>
    <w:link w:val="69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5">
    <w:name w:val="Heading 8 Char"/>
    <w:link w:val="694"/>
    <w:uiPriority w:val="9"/>
    <w:rPr>
      <w:rFonts w:ascii="Arial" w:hAnsi="Arial" w:eastAsia="Arial" w:cs="Arial"/>
      <w:i/>
      <w:iCs/>
      <w:sz w:val="22"/>
      <w:szCs w:val="22"/>
    </w:rPr>
  </w:style>
  <w:style w:type="paragraph" w:styleId="696">
    <w:name w:val="Heading 9"/>
    <w:basedOn w:val="858"/>
    <w:next w:val="858"/>
    <w:link w:val="69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7">
    <w:name w:val="Heading 9 Char"/>
    <w:link w:val="696"/>
    <w:uiPriority w:val="9"/>
    <w:rPr>
      <w:rFonts w:ascii="Arial" w:hAnsi="Arial" w:eastAsia="Arial" w:cs="Arial"/>
      <w:i/>
      <w:iCs/>
      <w:sz w:val="21"/>
      <w:szCs w:val="21"/>
    </w:rPr>
  </w:style>
  <w:style w:type="paragraph" w:styleId="698">
    <w:name w:val="List Paragraph"/>
    <w:basedOn w:val="858"/>
    <w:uiPriority w:val="34"/>
    <w:qFormat/>
    <w:pPr>
      <w:contextualSpacing/>
      <w:ind w:left="720"/>
    </w:pPr>
  </w:style>
  <w:style w:type="paragraph" w:styleId="699">
    <w:name w:val="No Spacing"/>
    <w:uiPriority w:val="1"/>
    <w:qFormat/>
    <w:pPr>
      <w:spacing w:before="0" w:after="0" w:line="240" w:lineRule="auto"/>
    </w:pPr>
  </w:style>
  <w:style w:type="paragraph" w:styleId="700">
    <w:name w:val="Title"/>
    <w:basedOn w:val="858"/>
    <w:next w:val="858"/>
    <w:link w:val="70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1">
    <w:name w:val="Title Char"/>
    <w:link w:val="700"/>
    <w:uiPriority w:val="10"/>
    <w:rPr>
      <w:sz w:val="48"/>
      <w:szCs w:val="48"/>
    </w:rPr>
  </w:style>
  <w:style w:type="paragraph" w:styleId="702">
    <w:name w:val="Subtitle"/>
    <w:basedOn w:val="858"/>
    <w:next w:val="858"/>
    <w:link w:val="703"/>
    <w:uiPriority w:val="11"/>
    <w:qFormat/>
    <w:pPr>
      <w:spacing w:before="200" w:after="200"/>
    </w:pPr>
    <w:rPr>
      <w:sz w:val="24"/>
      <w:szCs w:val="24"/>
    </w:rPr>
  </w:style>
  <w:style w:type="character" w:styleId="703">
    <w:name w:val="Subtitle Char"/>
    <w:link w:val="702"/>
    <w:uiPriority w:val="11"/>
    <w:rPr>
      <w:sz w:val="24"/>
      <w:szCs w:val="24"/>
    </w:rPr>
  </w:style>
  <w:style w:type="paragraph" w:styleId="704">
    <w:name w:val="Quote"/>
    <w:basedOn w:val="858"/>
    <w:next w:val="858"/>
    <w:link w:val="705"/>
    <w:uiPriority w:val="29"/>
    <w:qFormat/>
    <w:pPr>
      <w:ind w:left="720" w:right="720"/>
    </w:pPr>
    <w:rPr>
      <w:i/>
    </w:rPr>
  </w:style>
  <w:style w:type="character" w:styleId="705">
    <w:name w:val="Quote Char"/>
    <w:link w:val="704"/>
    <w:uiPriority w:val="29"/>
    <w:rPr>
      <w:i/>
    </w:rPr>
  </w:style>
  <w:style w:type="paragraph" w:styleId="706">
    <w:name w:val="Intense Quote"/>
    <w:basedOn w:val="858"/>
    <w:next w:val="858"/>
    <w:link w:val="70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7">
    <w:name w:val="Intense Quote Char"/>
    <w:link w:val="706"/>
    <w:uiPriority w:val="30"/>
    <w:rPr>
      <w:i/>
    </w:rPr>
  </w:style>
  <w:style w:type="paragraph" w:styleId="708">
    <w:name w:val="Header"/>
    <w:basedOn w:val="858"/>
    <w:link w:val="70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9">
    <w:name w:val="Header Char"/>
    <w:link w:val="708"/>
    <w:uiPriority w:val="99"/>
  </w:style>
  <w:style w:type="paragraph" w:styleId="710">
    <w:name w:val="Footer"/>
    <w:basedOn w:val="858"/>
    <w:link w:val="71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1">
    <w:name w:val="Footer Char"/>
    <w:link w:val="710"/>
    <w:uiPriority w:val="99"/>
  </w:style>
  <w:style w:type="paragraph" w:styleId="712">
    <w:name w:val="Caption"/>
    <w:basedOn w:val="858"/>
    <w:next w:val="858"/>
    <w:link w:val="71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3">
    <w:name w:val="Caption Char"/>
    <w:basedOn w:val="712"/>
    <w:link w:val="710"/>
    <w:uiPriority w:val="99"/>
  </w:style>
  <w:style w:type="table" w:styleId="71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0">
    <w:name w:val="Hyperlink"/>
    <w:uiPriority w:val="99"/>
    <w:unhideWhenUsed/>
    <w:rPr>
      <w:color w:val="0000ff" w:themeColor="hyperlink"/>
      <w:u w:val="single"/>
    </w:rPr>
  </w:style>
  <w:style w:type="paragraph" w:styleId="841">
    <w:name w:val="footnote text"/>
    <w:basedOn w:val="858"/>
    <w:link w:val="842"/>
    <w:uiPriority w:val="99"/>
    <w:semiHidden/>
    <w:unhideWhenUsed/>
    <w:pPr>
      <w:spacing w:after="40" w:line="240" w:lineRule="auto"/>
    </w:pPr>
    <w:rPr>
      <w:sz w:val="18"/>
    </w:rPr>
  </w:style>
  <w:style w:type="character" w:styleId="842">
    <w:name w:val="Footnote Text Char"/>
    <w:link w:val="841"/>
    <w:uiPriority w:val="99"/>
    <w:rPr>
      <w:sz w:val="18"/>
    </w:rPr>
  </w:style>
  <w:style w:type="character" w:styleId="843">
    <w:name w:val="footnote reference"/>
    <w:uiPriority w:val="99"/>
    <w:unhideWhenUsed/>
    <w:rPr>
      <w:vertAlign w:val="superscript"/>
    </w:rPr>
  </w:style>
  <w:style w:type="paragraph" w:styleId="844">
    <w:name w:val="endnote text"/>
    <w:basedOn w:val="858"/>
    <w:link w:val="845"/>
    <w:uiPriority w:val="99"/>
    <w:semiHidden/>
    <w:unhideWhenUsed/>
    <w:pPr>
      <w:spacing w:after="0" w:line="240" w:lineRule="auto"/>
    </w:pPr>
    <w:rPr>
      <w:sz w:val="20"/>
    </w:rPr>
  </w:style>
  <w:style w:type="character" w:styleId="845">
    <w:name w:val="Endnote Text Char"/>
    <w:link w:val="844"/>
    <w:uiPriority w:val="99"/>
    <w:rPr>
      <w:sz w:val="20"/>
    </w:rPr>
  </w:style>
  <w:style w:type="character" w:styleId="846">
    <w:name w:val="endnote reference"/>
    <w:uiPriority w:val="99"/>
    <w:semiHidden/>
    <w:unhideWhenUsed/>
    <w:rPr>
      <w:vertAlign w:val="superscript"/>
    </w:rPr>
  </w:style>
  <w:style w:type="paragraph" w:styleId="847">
    <w:name w:val="toc 1"/>
    <w:basedOn w:val="858"/>
    <w:next w:val="858"/>
    <w:uiPriority w:val="39"/>
    <w:unhideWhenUsed/>
    <w:pPr>
      <w:ind w:left="0" w:right="0" w:firstLine="0"/>
      <w:spacing w:after="57"/>
    </w:pPr>
  </w:style>
  <w:style w:type="paragraph" w:styleId="848">
    <w:name w:val="toc 2"/>
    <w:basedOn w:val="858"/>
    <w:next w:val="858"/>
    <w:uiPriority w:val="39"/>
    <w:unhideWhenUsed/>
    <w:pPr>
      <w:ind w:left="283" w:right="0" w:firstLine="0"/>
      <w:spacing w:after="57"/>
    </w:pPr>
  </w:style>
  <w:style w:type="paragraph" w:styleId="849">
    <w:name w:val="toc 3"/>
    <w:basedOn w:val="858"/>
    <w:next w:val="858"/>
    <w:uiPriority w:val="39"/>
    <w:unhideWhenUsed/>
    <w:pPr>
      <w:ind w:left="567" w:right="0" w:firstLine="0"/>
      <w:spacing w:after="57"/>
    </w:pPr>
  </w:style>
  <w:style w:type="paragraph" w:styleId="850">
    <w:name w:val="toc 4"/>
    <w:basedOn w:val="858"/>
    <w:next w:val="858"/>
    <w:uiPriority w:val="39"/>
    <w:unhideWhenUsed/>
    <w:pPr>
      <w:ind w:left="850" w:right="0" w:firstLine="0"/>
      <w:spacing w:after="57"/>
    </w:pPr>
  </w:style>
  <w:style w:type="paragraph" w:styleId="851">
    <w:name w:val="toc 5"/>
    <w:basedOn w:val="858"/>
    <w:next w:val="858"/>
    <w:uiPriority w:val="39"/>
    <w:unhideWhenUsed/>
    <w:pPr>
      <w:ind w:left="1134" w:right="0" w:firstLine="0"/>
      <w:spacing w:after="57"/>
    </w:pPr>
  </w:style>
  <w:style w:type="paragraph" w:styleId="852">
    <w:name w:val="toc 6"/>
    <w:basedOn w:val="858"/>
    <w:next w:val="858"/>
    <w:uiPriority w:val="39"/>
    <w:unhideWhenUsed/>
    <w:pPr>
      <w:ind w:left="1417" w:right="0" w:firstLine="0"/>
      <w:spacing w:after="57"/>
    </w:pPr>
  </w:style>
  <w:style w:type="paragraph" w:styleId="853">
    <w:name w:val="toc 7"/>
    <w:basedOn w:val="858"/>
    <w:next w:val="858"/>
    <w:uiPriority w:val="39"/>
    <w:unhideWhenUsed/>
    <w:pPr>
      <w:ind w:left="1701" w:right="0" w:firstLine="0"/>
      <w:spacing w:after="57"/>
    </w:pPr>
  </w:style>
  <w:style w:type="paragraph" w:styleId="854">
    <w:name w:val="toc 8"/>
    <w:basedOn w:val="858"/>
    <w:next w:val="858"/>
    <w:uiPriority w:val="39"/>
    <w:unhideWhenUsed/>
    <w:pPr>
      <w:ind w:left="1984" w:right="0" w:firstLine="0"/>
      <w:spacing w:after="57"/>
    </w:pPr>
  </w:style>
  <w:style w:type="paragraph" w:styleId="855">
    <w:name w:val="toc 9"/>
    <w:basedOn w:val="858"/>
    <w:next w:val="858"/>
    <w:uiPriority w:val="39"/>
    <w:unhideWhenUsed/>
    <w:pPr>
      <w:ind w:left="2268" w:right="0" w:firstLine="0"/>
      <w:spacing w:after="57"/>
    </w:pPr>
  </w:style>
  <w:style w:type="paragraph" w:styleId="856">
    <w:name w:val="TOC Heading"/>
    <w:uiPriority w:val="39"/>
    <w:unhideWhenUsed/>
  </w:style>
  <w:style w:type="paragraph" w:styleId="857">
    <w:name w:val="table of figures"/>
    <w:basedOn w:val="858"/>
    <w:next w:val="858"/>
    <w:uiPriority w:val="99"/>
    <w:unhideWhenUsed/>
    <w:pPr>
      <w:spacing w:after="0" w:afterAutospacing="0"/>
    </w:pPr>
  </w:style>
  <w:style w:type="paragraph" w:styleId="858" w:default="1">
    <w:name w:val="Normal"/>
    <w:next w:val="858"/>
    <w:link w:val="858"/>
    <w:qFormat/>
    <w:rPr>
      <w:rFonts w:ascii="Times New Roman" w:hAnsi="Times New Roman" w:eastAsia="Times New Roman"/>
      <w:sz w:val="24"/>
      <w:lang w:val="ru-RU" w:eastAsia="ru-RU" w:bidi="ar-SA"/>
    </w:rPr>
  </w:style>
  <w:style w:type="paragraph" w:styleId="859">
    <w:name w:val="Заголовок 1"/>
    <w:basedOn w:val="858"/>
    <w:next w:val="858"/>
    <w:link w:val="885"/>
    <w:uiPriority w:val="9"/>
    <w:qFormat/>
    <w:pPr>
      <w:keepNext/>
      <w:spacing w:before="240" w:after="60"/>
      <w:outlineLvl w:val="0"/>
    </w:pPr>
    <w:rPr>
      <w:rFonts w:ascii="Cambria" w:hAnsi="Cambria" w:eastAsia="Times New Roman" w:cs="Times New Roman"/>
      <w:b/>
      <w:bCs/>
      <w:sz w:val="32"/>
      <w:szCs w:val="32"/>
    </w:rPr>
  </w:style>
  <w:style w:type="paragraph" w:styleId="860">
    <w:name w:val="Заголовок 2"/>
    <w:basedOn w:val="858"/>
    <w:next w:val="858"/>
    <w:link w:val="881"/>
    <w:uiPriority w:val="9"/>
    <w:unhideWhenUsed/>
    <w:qFormat/>
    <w:pPr>
      <w:keepNext/>
      <w:spacing w:before="240" w:after="60"/>
      <w:outlineLvl w:val="1"/>
    </w:pPr>
    <w:rPr>
      <w:rFonts w:ascii="Cambria" w:hAnsi="Cambria" w:eastAsia="Times New Roman" w:cs="Times New Roman"/>
      <w:b/>
      <w:bCs/>
      <w:i/>
      <w:iCs/>
      <w:sz w:val="28"/>
      <w:szCs w:val="28"/>
    </w:rPr>
  </w:style>
  <w:style w:type="paragraph" w:styleId="861">
    <w:name w:val="Заголовок 3"/>
    <w:basedOn w:val="858"/>
    <w:next w:val="861"/>
    <w:link w:val="867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hAnsi="Times New Roman" w:eastAsia="Times New Roman"/>
      <w:b/>
      <w:bCs/>
      <w:sz w:val="27"/>
      <w:szCs w:val="27"/>
      <w:lang w:eastAsia="ru-RU"/>
    </w:rPr>
  </w:style>
  <w:style w:type="character" w:styleId="862">
    <w:name w:val="Основной шрифт абзаца"/>
    <w:next w:val="862"/>
    <w:link w:val="858"/>
    <w:uiPriority w:val="1"/>
    <w:semiHidden/>
    <w:unhideWhenUsed/>
  </w:style>
  <w:style w:type="table" w:styleId="863">
    <w:name w:val="Обычная таблица"/>
    <w:next w:val="863"/>
    <w:link w:val="858"/>
    <w:uiPriority w:val="99"/>
    <w:semiHidden/>
    <w:unhideWhenUsed/>
    <w:qFormat/>
    <w:tblPr/>
  </w:style>
  <w:style w:type="numbering" w:styleId="864">
    <w:name w:val="Нет списка"/>
    <w:next w:val="864"/>
    <w:link w:val="858"/>
    <w:uiPriority w:val="99"/>
    <w:semiHidden/>
    <w:unhideWhenUsed/>
  </w:style>
  <w:style w:type="paragraph" w:styleId="865">
    <w:name w:val="Без интервала"/>
    <w:next w:val="865"/>
    <w:link w:val="858"/>
    <w:uiPriority w:val="1"/>
    <w:qFormat/>
    <w:rPr>
      <w:sz w:val="22"/>
      <w:szCs w:val="22"/>
      <w:lang w:val="ru-RU" w:eastAsia="en-US" w:bidi="ar-SA"/>
    </w:rPr>
  </w:style>
  <w:style w:type="table" w:styleId="866">
    <w:name w:val="Сетка таблицы"/>
    <w:basedOn w:val="863"/>
    <w:next w:val="866"/>
    <w:link w:val="858"/>
    <w:uiPriority w:val="59"/>
    <w:tblPr/>
  </w:style>
  <w:style w:type="character" w:styleId="867">
    <w:name w:val="Заголовок 3 Знак"/>
    <w:basedOn w:val="862"/>
    <w:next w:val="867"/>
    <w:link w:val="861"/>
    <w:uiPriority w:val="9"/>
    <w:rPr>
      <w:rFonts w:ascii="Times New Roman" w:hAnsi="Times New Roman" w:eastAsia="Times New Roman"/>
      <w:b/>
      <w:bCs/>
      <w:sz w:val="27"/>
      <w:szCs w:val="27"/>
    </w:rPr>
  </w:style>
  <w:style w:type="paragraph" w:styleId="868">
    <w:name w:val="Обычный (веб)"/>
    <w:basedOn w:val="858"/>
    <w:next w:val="868"/>
    <w:link w:val="858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character" w:styleId="869">
    <w:name w:val="Гиперссылка"/>
    <w:basedOn w:val="862"/>
    <w:next w:val="869"/>
    <w:link w:val="858"/>
    <w:uiPriority w:val="99"/>
    <w:semiHidden/>
    <w:unhideWhenUsed/>
    <w:rPr>
      <w:color w:val="0000ff"/>
      <w:u w:val="single"/>
    </w:rPr>
  </w:style>
  <w:style w:type="paragraph" w:styleId="870">
    <w:name w:val="Верхний колонтитул"/>
    <w:basedOn w:val="858"/>
    <w:next w:val="870"/>
    <w:link w:val="871"/>
    <w:uiPriority w:val="99"/>
    <w:unhideWhenUsed/>
    <w:pPr>
      <w:spacing w:after="200" w:line="276" w:lineRule="auto"/>
      <w:tabs>
        <w:tab w:val="center" w:pos="4677" w:leader="none"/>
        <w:tab w:val="right" w:pos="9355" w:leader="none"/>
      </w:tabs>
    </w:pPr>
    <w:rPr>
      <w:rFonts w:ascii="Calibri" w:hAnsi="Calibri" w:eastAsia="Calibri"/>
      <w:sz w:val="22"/>
      <w:szCs w:val="22"/>
      <w:lang w:eastAsia="en-US"/>
    </w:rPr>
  </w:style>
  <w:style w:type="character" w:styleId="871">
    <w:name w:val="Верхний колонтитул Знак"/>
    <w:basedOn w:val="862"/>
    <w:next w:val="871"/>
    <w:link w:val="870"/>
    <w:uiPriority w:val="99"/>
    <w:rPr>
      <w:sz w:val="22"/>
      <w:szCs w:val="22"/>
      <w:lang w:eastAsia="en-US"/>
    </w:rPr>
  </w:style>
  <w:style w:type="paragraph" w:styleId="872">
    <w:name w:val="ConsPlusNonformat"/>
    <w:next w:val="872"/>
    <w:link w:val="858"/>
    <w:pPr>
      <w:widowControl w:val="off"/>
    </w:pPr>
    <w:rPr>
      <w:rFonts w:ascii="Courier New" w:hAnsi="Courier New" w:eastAsia="Times New Roman" w:cs="Courier New"/>
      <w:lang w:val="ru-RU" w:eastAsia="ru-RU" w:bidi="ar-SA"/>
    </w:rPr>
  </w:style>
  <w:style w:type="character" w:styleId="873">
    <w:name w:val="Номер страницы"/>
    <w:basedOn w:val="862"/>
    <w:next w:val="873"/>
    <w:link w:val="858"/>
    <w:rPr>
      <w:rFonts w:cs="Times New Roman"/>
    </w:rPr>
  </w:style>
  <w:style w:type="paragraph" w:styleId="874">
    <w:name w:val="ConsNonformat"/>
    <w:next w:val="874"/>
    <w:link w:val="858"/>
    <w:pPr>
      <w:widowControl w:val="off"/>
    </w:pPr>
    <w:rPr>
      <w:rFonts w:ascii="Courier New" w:hAnsi="Courier New" w:cs="Courier New"/>
      <w:lang w:val="ru-RU" w:eastAsia="ru-RU" w:bidi="ar-SA"/>
    </w:rPr>
  </w:style>
  <w:style w:type="paragraph" w:styleId="875">
    <w:name w:val="Стандартный HTML"/>
    <w:basedOn w:val="858"/>
    <w:next w:val="875"/>
    <w:link w:val="876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Calibri" w:cs="Courier New"/>
      <w:sz w:val="20"/>
    </w:rPr>
  </w:style>
  <w:style w:type="character" w:styleId="876">
    <w:name w:val="Стандартный HTML Знак"/>
    <w:basedOn w:val="862"/>
    <w:next w:val="876"/>
    <w:link w:val="875"/>
    <w:rPr>
      <w:rFonts w:ascii="Courier New" w:hAnsi="Courier New" w:cs="Courier New"/>
    </w:rPr>
  </w:style>
  <w:style w:type="paragraph" w:styleId="877">
    <w:name w:val="ConsPlusNormal"/>
    <w:next w:val="877"/>
    <w:link w:val="858"/>
    <w:pPr>
      <w:ind w:firstLine="720"/>
      <w:widowControl w:val="off"/>
    </w:pPr>
    <w:rPr>
      <w:rFonts w:ascii="Arial" w:hAnsi="Arial" w:eastAsia="MS Mincho" w:cs="Arial"/>
      <w:lang w:val="ru-RU" w:eastAsia="ru-RU" w:bidi="ar-SA"/>
    </w:rPr>
  </w:style>
  <w:style w:type="paragraph" w:styleId="878">
    <w:name w:val="Нижний колонтитул"/>
    <w:basedOn w:val="858"/>
    <w:next w:val="878"/>
    <w:link w:val="879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879">
    <w:name w:val="Нижний колонтитул Знак"/>
    <w:basedOn w:val="862"/>
    <w:next w:val="879"/>
    <w:link w:val="878"/>
    <w:uiPriority w:val="99"/>
    <w:semiHidden/>
    <w:rPr>
      <w:rFonts w:ascii="Times New Roman" w:hAnsi="Times New Roman" w:eastAsia="Times New Roman"/>
      <w:sz w:val="24"/>
    </w:rPr>
  </w:style>
  <w:style w:type="paragraph" w:styleId="880">
    <w:name w:val="ConsPlusTitle"/>
    <w:next w:val="880"/>
    <w:link w:val="858"/>
    <w:pPr>
      <w:widowControl w:val="off"/>
    </w:pPr>
    <w:rPr>
      <w:rFonts w:ascii="Times New Roman" w:hAnsi="Times New Roman"/>
      <w:b/>
      <w:bCs/>
      <w:sz w:val="26"/>
      <w:szCs w:val="26"/>
      <w:lang w:val="ru-RU" w:eastAsia="ru-RU" w:bidi="ar-SA"/>
    </w:rPr>
  </w:style>
  <w:style w:type="character" w:styleId="881">
    <w:name w:val="Заголовок 2 Знак"/>
    <w:basedOn w:val="862"/>
    <w:next w:val="881"/>
    <w:link w:val="860"/>
    <w:uiPriority w:val="9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882">
    <w:name w:val="Основной текст Знак,text Знак,Body Text2 Знак"/>
    <w:basedOn w:val="862"/>
    <w:next w:val="882"/>
    <w:link w:val="883"/>
    <w:rPr>
      <w:sz w:val="28"/>
      <w:szCs w:val="24"/>
      <w:lang w:val="en-US" w:eastAsia="en-US"/>
    </w:rPr>
  </w:style>
  <w:style w:type="paragraph" w:styleId="883">
    <w:name w:val="Основной текст,text,Body Text2"/>
    <w:basedOn w:val="858"/>
    <w:next w:val="883"/>
    <w:link w:val="882"/>
    <w:unhideWhenUsed/>
    <w:pPr>
      <w:jc w:val="both"/>
      <w:spacing w:line="360" w:lineRule="auto"/>
      <w:tabs>
        <w:tab w:val="left" w:pos="6415" w:leader="none"/>
      </w:tabs>
    </w:pPr>
    <w:rPr>
      <w:rFonts w:ascii="Calibri" w:hAnsi="Calibri" w:eastAsia="Calibri"/>
      <w:sz w:val="28"/>
      <w:szCs w:val="24"/>
      <w:lang w:val="en-US" w:eastAsia="en-US"/>
    </w:rPr>
  </w:style>
  <w:style w:type="character" w:styleId="884">
    <w:name w:val="Основной текст Знак1"/>
    <w:basedOn w:val="862"/>
    <w:next w:val="884"/>
    <w:link w:val="883"/>
    <w:uiPriority w:val="99"/>
    <w:semiHidden/>
    <w:rPr>
      <w:rFonts w:ascii="Times New Roman" w:hAnsi="Times New Roman" w:eastAsia="Times New Roman"/>
      <w:sz w:val="24"/>
    </w:rPr>
  </w:style>
  <w:style w:type="character" w:styleId="885">
    <w:name w:val="Заголовок 1 Знак"/>
    <w:basedOn w:val="862"/>
    <w:next w:val="885"/>
    <w:link w:val="859"/>
    <w:uiPriority w:val="9"/>
    <w:rPr>
      <w:rFonts w:ascii="Cambria" w:hAnsi="Cambria" w:eastAsia="Times New Roman" w:cs="Times New Roman"/>
      <w:b/>
      <w:bCs/>
      <w:sz w:val="32"/>
      <w:szCs w:val="32"/>
    </w:rPr>
  </w:style>
  <w:style w:type="character" w:styleId="886">
    <w:name w:val="Строгий"/>
    <w:basedOn w:val="862"/>
    <w:next w:val="886"/>
    <w:link w:val="858"/>
    <w:uiPriority w:val="22"/>
    <w:qFormat/>
    <w:rPr>
      <w:b/>
      <w:bCs/>
    </w:rPr>
  </w:style>
  <w:style w:type="character" w:styleId="887">
    <w:name w:val="fl1"/>
    <w:basedOn w:val="862"/>
    <w:next w:val="887"/>
    <w:link w:val="858"/>
  </w:style>
  <w:style w:type="paragraph" w:styleId="888">
    <w:name w:val="wp-caption-text"/>
    <w:basedOn w:val="858"/>
    <w:next w:val="888"/>
    <w:link w:val="858"/>
    <w:pPr>
      <w:spacing w:before="100" w:beforeAutospacing="1" w:after="100" w:afterAutospacing="1"/>
    </w:pPr>
    <w:rPr>
      <w:szCs w:val="24"/>
    </w:rPr>
  </w:style>
  <w:style w:type="character" w:styleId="889">
    <w:name w:val="Выделение"/>
    <w:basedOn w:val="862"/>
    <w:next w:val="889"/>
    <w:link w:val="858"/>
    <w:uiPriority w:val="20"/>
    <w:qFormat/>
    <w:rPr>
      <w:i/>
      <w:iCs/>
    </w:rPr>
  </w:style>
  <w:style w:type="character" w:styleId="890" w:default="1">
    <w:name w:val="Default Paragraph Font"/>
    <w:uiPriority w:val="1"/>
    <w:semiHidden/>
    <w:unhideWhenUsed/>
  </w:style>
  <w:style w:type="numbering" w:styleId="891" w:default="1">
    <w:name w:val="No List"/>
    <w:uiPriority w:val="99"/>
    <w:semiHidden/>
    <w:unhideWhenUsed/>
  </w:style>
  <w:style w:type="table" w:styleId="892" w:default="1">
    <w:name w:val="Normal Table"/>
    <w:uiPriority w:val="99"/>
    <w:semiHidden/>
    <w:unhideWhenUsed/>
    <w:tblPr/>
  </w:style>
  <w:style w:type="paragraph" w:styleId="893" w:customStyle="1">
    <w:name w:val="       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Arial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16"/>
      <w:szCs w:val="20"/>
      <w:highlight w:val="none"/>
      <w:u w:val="none"/>
      <w:vertAlign w:val="baseline"/>
      <w:rtl w:val="0"/>
      <w:cs w:val="0"/>
      <w:lang w:val="en-US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lastModifiedBy>Mokienko-AV</cp:lastModifiedBy>
  <cp:revision>9</cp:revision>
  <dcterms:created xsi:type="dcterms:W3CDTF">2018-06-01T01:21:00Z</dcterms:created>
  <dcterms:modified xsi:type="dcterms:W3CDTF">2026-02-04T01:16:00Z</dcterms:modified>
  <cp:version>786432</cp:version>
</cp:coreProperties>
</file>